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1" w:rsidRDefault="00AD5D8E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6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«</w:t>
      </w:r>
      <w:r w:rsidR="008A57BC">
        <w:rPr>
          <w:rFonts w:ascii="Times New Roman" w:hAnsi="Times New Roman"/>
          <w:color w:val="000000"/>
          <w:sz w:val="28"/>
          <w:szCs w:val="28"/>
        </w:rPr>
        <w:t>Ан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тикризисный управляющий</w:t>
      </w:r>
      <w:r w:rsidR="007F5555">
        <w:rPr>
          <w:rFonts w:ascii="Times New Roman" w:hAnsi="Times New Roman"/>
          <w:color w:val="000000"/>
          <w:sz w:val="28"/>
          <w:szCs w:val="28"/>
        </w:rPr>
        <w:t xml:space="preserve"> ОАО «Агрокомбинат «Приднепровский»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F5555">
        <w:rPr>
          <w:rFonts w:ascii="Times New Roman" w:hAnsi="Times New Roman"/>
          <w:color w:val="000000"/>
          <w:sz w:val="28"/>
          <w:szCs w:val="28"/>
        </w:rPr>
        <w:t>Давыденко И.О.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,</w:t>
      </w:r>
      <w:r w:rsidR="007964A1" w:rsidRPr="0079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действующий на основании определения экономического суда Могилевской области от </w:t>
      </w:r>
      <w:r w:rsidR="007F5555">
        <w:rPr>
          <w:rFonts w:ascii="Times New Roman" w:hAnsi="Times New Roman"/>
          <w:color w:val="000000"/>
          <w:sz w:val="28"/>
          <w:szCs w:val="28"/>
        </w:rPr>
        <w:t>14.05.2021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 по делу №20-14/Б/2017, сообщает о проведении </w:t>
      </w:r>
      <w:r w:rsidR="001B13D0">
        <w:rPr>
          <w:rFonts w:ascii="Times New Roman" w:hAnsi="Times New Roman"/>
          <w:b/>
          <w:color w:val="000000"/>
          <w:sz w:val="28"/>
          <w:szCs w:val="28"/>
        </w:rPr>
        <w:t>третьих</w:t>
      </w:r>
      <w:r w:rsidR="00BB4A1C" w:rsidRPr="00BB4A1C">
        <w:rPr>
          <w:rFonts w:ascii="Times New Roman" w:hAnsi="Times New Roman"/>
          <w:b/>
          <w:color w:val="000000"/>
          <w:sz w:val="28"/>
          <w:szCs w:val="28"/>
        </w:rPr>
        <w:t xml:space="preserve"> повторны</w:t>
      </w: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 w:rsidR="00BB4A1C" w:rsidRPr="00BB4A1C">
        <w:rPr>
          <w:rFonts w:ascii="Times New Roman" w:hAnsi="Times New Roman"/>
          <w:b/>
          <w:color w:val="000000"/>
          <w:sz w:val="28"/>
          <w:szCs w:val="28"/>
        </w:rPr>
        <w:t xml:space="preserve"> торг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BB4A1C" w:rsidRPr="00BB4A1C">
        <w:rPr>
          <w:rFonts w:ascii="Times New Roman" w:hAnsi="Times New Roman"/>
          <w:b/>
          <w:color w:val="000000"/>
          <w:sz w:val="28"/>
          <w:szCs w:val="28"/>
        </w:rPr>
        <w:t xml:space="preserve"> в вид</w:t>
      </w:r>
      <w:r w:rsidR="00BB4A1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E6F61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BB4A1C">
        <w:rPr>
          <w:rFonts w:ascii="Times New Roman" w:hAnsi="Times New Roman"/>
          <w:b/>
          <w:color w:val="000000"/>
          <w:sz w:val="28"/>
          <w:szCs w:val="28"/>
        </w:rPr>
        <w:t xml:space="preserve"> (снижение </w:t>
      </w:r>
      <w:r w:rsidR="001B13D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B4A1C">
        <w:rPr>
          <w:rFonts w:ascii="Times New Roman" w:hAnsi="Times New Roman"/>
          <w:b/>
          <w:color w:val="000000"/>
          <w:sz w:val="28"/>
          <w:szCs w:val="28"/>
        </w:rPr>
        <w:t>0%)</w:t>
      </w:r>
      <w:r w:rsidR="007964A1" w:rsidRPr="002D1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по продаже </w:t>
      </w:r>
      <w:r w:rsidR="008A57BC"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>имущества:</w:t>
      </w:r>
    </w:p>
    <w:p w:rsidR="004A62B8" w:rsidRPr="00694547" w:rsidRDefault="004A62B8" w:rsidP="004A6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547"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4A62B8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4A62B8" w:rsidRPr="009E4E05" w:rsidRDefault="004A62B8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820C3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4A62B8" w:rsidRPr="009E4E05" w:rsidRDefault="001B13D0" w:rsidP="00D433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2 590 400</w:t>
            </w:r>
            <w:r w:rsidR="00911D31" w:rsidRPr="009E4E05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911D31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D4333A" w:rsidRPr="009E4E05" w:rsidRDefault="00911D31" w:rsidP="0050677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1B13D0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="00256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13D0"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подлежит внесению на расчетный счет продавца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не позднее </w:t>
            </w:r>
            <w:r w:rsidR="0050677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56AFA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BE60C0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2D7AB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азначение платежа – задаток для участия в конкурсе </w:t>
            </w:r>
            <w:r w:rsidR="00EC1B8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продаже 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доли ОАО «Агрокомбинат «Приднепровский» в уставном фонде ООО «Сухари-Агро»</w:t>
            </w:r>
            <w:r w:rsidR="00BE60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DC6D1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4A62B8" w:rsidRPr="009E4E05" w:rsidRDefault="00506779" w:rsidP="0050677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третьи</w:t>
            </w:r>
            <w:r w:rsidR="00256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5C6A20">
              <w:rPr>
                <w:rFonts w:ascii="Times New Roman" w:hAnsi="Times New Roman"/>
                <w:color w:val="000000"/>
                <w:sz w:val="24"/>
                <w:szCs w:val="24"/>
              </w:rPr>
              <w:t>овторные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256A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60C0"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7D51F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BE60C0">
              <w:rPr>
                <w:rFonts w:ascii="Times New Roman" w:hAnsi="Times New Roman"/>
                <w:sz w:val="24"/>
                <w:szCs w:val="24"/>
              </w:rPr>
              <w:t>, административное здание, каб.</w:t>
            </w:r>
            <w:r w:rsidR="004230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CD4B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FF2184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>1 производственный участок по растениеводству, 1 молочно-товарная ферма, 4 фермы по выращиванию молодняка КРС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 w:rsidRPr="00820F14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820F14"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86746C" w:rsidRPr="009E4E05" w:rsidRDefault="0086746C" w:rsidP="0050677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  <w:r w:rsidR="0050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0B5493" w:rsidRPr="009E4E05" w:rsidRDefault="000B5493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="008A3CAA" w:rsidRPr="009E4E05"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0C3D2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при условии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безусловно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го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погашени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я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ОАО «Агентство по управлению активами» суммы обязательства по договору поручительства от 27.01.2020 №1; </w:t>
            </w:r>
          </w:p>
          <w:p w:rsidR="00BD0F88" w:rsidRPr="002C7FE2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4A62B8" w:rsidRPr="009E4E05" w:rsidRDefault="00BD0F88" w:rsidP="00426781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</w:t>
            </w:r>
            <w:r w:rsidR="00CB1724">
              <w:rPr>
                <w:rFonts w:ascii="Times New Roman" w:hAnsi="Times New Roman"/>
                <w:sz w:val="24"/>
                <w:szCs w:val="24"/>
              </w:rPr>
              <w:t>14 </w:t>
            </w:r>
            <w:r w:rsidR="00426781">
              <w:rPr>
                <w:rFonts w:ascii="Times New Roman" w:hAnsi="Times New Roman"/>
                <w:sz w:val="24"/>
                <w:szCs w:val="24"/>
              </w:rPr>
              <w:t>1</w:t>
            </w:r>
            <w:r w:rsidR="00CB1724">
              <w:rPr>
                <w:rFonts w:ascii="Times New Roman" w:hAnsi="Times New Roman"/>
                <w:sz w:val="24"/>
                <w:szCs w:val="24"/>
              </w:rPr>
              <w:t>94,57</w:t>
            </w:r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2C7FE2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72C1" w:rsidRPr="009E4E05" w:rsidRDefault="003372C1" w:rsidP="0033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4E05"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3372C1" w:rsidRPr="009E4E05" w:rsidRDefault="003372C1" w:rsidP="003372C1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3372C1" w:rsidRPr="009E4E05" w:rsidRDefault="005F1BF3" w:rsidP="003372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8 328 400</w:t>
            </w:r>
            <w:r w:rsidR="000F4714" w:rsidRPr="009E4E05">
              <w:rPr>
                <w:rFonts w:ascii="Times New Roman" w:hAnsi="Times New Roman"/>
                <w:sz w:val="24"/>
                <w:szCs w:val="24"/>
              </w:rPr>
              <w:t>,00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2E47BB" w:rsidRPr="009E4E05" w:rsidRDefault="003372C1" w:rsidP="005F1BF3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832 840</w:t>
            </w:r>
            <w:r w:rsidR="00F2385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подлежит внесению на расчетный счет продавца в срок не позднее 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066A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</w:t>
            </w:r>
            <w:r w:rsidR="00FC2678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Птицефабрика «Романовичи</w:t>
            </w:r>
            <w:r w:rsidR="00A25D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47B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3372C1" w:rsidRPr="009E4E05" w:rsidRDefault="00715FF5" w:rsidP="005F1BF3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Третьи </w:t>
            </w:r>
            <w:r w:rsidR="00A06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E12E24">
              <w:rPr>
                <w:rFonts w:ascii="Times New Roman" w:hAnsi="Times New Roman"/>
                <w:color w:val="000000"/>
                <w:sz w:val="24"/>
                <w:szCs w:val="24"/>
              </w:rPr>
              <w:t>овторные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A066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2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11:00 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A25DED">
              <w:rPr>
                <w:rFonts w:ascii="Times New Roman" w:hAnsi="Times New Roman"/>
                <w:sz w:val="24"/>
                <w:szCs w:val="24"/>
              </w:rPr>
              <w:t>, административное здание, каб.14</w:t>
            </w:r>
          </w:p>
        </w:tc>
      </w:tr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2C7FE2" w:rsidP="00E77E32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 w:rsidRPr="003C48FE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 w:rsidRPr="003C48FE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3C48FE"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3372C1" w:rsidRPr="009E4E05" w:rsidRDefault="003372C1" w:rsidP="00E77E32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213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>122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Республика Беларусь, 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3372C1" w:rsidRPr="009E4E05" w:rsidTr="00506779">
        <w:tc>
          <w:tcPr>
            <w:tcW w:w="1224" w:type="pct"/>
            <w:vAlign w:val="center"/>
          </w:tcPr>
          <w:p w:rsidR="003372C1" w:rsidRPr="009E4E05" w:rsidRDefault="003372C1" w:rsidP="00506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3372C1" w:rsidRPr="002C7FE2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3372C1" w:rsidRPr="009E4E05" w:rsidRDefault="003372C1" w:rsidP="005F1BF3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 xml:space="preserve">ООО «Птицефабрика «Романовичи» в сумме 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25E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419</w:t>
            </w:r>
            <w:r w:rsidR="00F25E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93</w:t>
            </w:r>
            <w:r w:rsidR="000C18DD" w:rsidRPr="00416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0C18DD" w:rsidRPr="00416494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0AD2" w:rsidRPr="009E4E05" w:rsidRDefault="0051396D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E05"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92292C" w:rsidRPr="009E4E05" w:rsidTr="00506779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</w:t>
            </w:r>
            <w:r w:rsidR="0051396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ыденко Ирина Олеговна</w:t>
            </w:r>
            <w:r w:rsidR="0095674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56744" w:rsidRPr="009E4E05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92292C" w:rsidRPr="009E4E05" w:rsidTr="00506779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32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50362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</w:t>
            </w:r>
            <w:r w:rsidR="0088044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044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приема заявок </w:t>
            </w:r>
            <w:r w:rsidR="00DD7F4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 конкурсе и прилагаемых к ним документов</w:t>
            </w:r>
          </w:p>
        </w:tc>
        <w:tc>
          <w:tcPr>
            <w:tcW w:w="3776" w:type="pct"/>
          </w:tcPr>
          <w:p w:rsidR="00EA42CB" w:rsidRPr="00370287" w:rsidRDefault="00934307" w:rsidP="00AD5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Заявки на участие в конкурсе 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и прилагаемые документы принимаются в рабочее время в срок</w:t>
            </w:r>
            <w:r w:rsidR="0050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15:00 </w:t>
            </w:r>
            <w:r w:rsidR="00715F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D153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370287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BB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C35BB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адресу: </w:t>
            </w:r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F04C36" w:rsidRPr="009E4E05">
              <w:rPr>
                <w:rFonts w:ascii="Times New Roman" w:hAnsi="Times New Roman"/>
                <w:sz w:val="24"/>
                <w:szCs w:val="24"/>
              </w:rPr>
              <w:t>. Время работы: понедельник-пятница с 8:00 до 12:00 и с 13:00 до 17:00</w:t>
            </w:r>
            <w:r w:rsidR="00224DA7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EB0709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оформления участия в конкурсе</w:t>
            </w:r>
          </w:p>
        </w:tc>
        <w:tc>
          <w:tcPr>
            <w:tcW w:w="3776" w:type="pct"/>
          </w:tcPr>
          <w:p w:rsidR="000C3D22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К участию в торгах допускаются лица, подавшие организатору торгов в </w:t>
            </w:r>
            <w:r w:rsidR="0069656D" w:rsidRPr="009E4E05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срок заяв</w:t>
            </w:r>
            <w:r w:rsidR="00D3547B" w:rsidRPr="009E4E0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922AD6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</w:t>
            </w:r>
            <w:r w:rsidR="0072794C" w:rsidRPr="009E4E0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72794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0C3D22" w:rsidRPr="009E4E05" w:rsidRDefault="0009547C" w:rsidP="001778E5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</w:t>
            </w:r>
            <w:r w:rsidR="0033040B" w:rsidRPr="009E4E05">
              <w:rPr>
                <w:rFonts w:ascii="Times New Roman" w:hAnsi="Times New Roman"/>
                <w:sz w:val="24"/>
                <w:szCs w:val="24"/>
              </w:rPr>
              <w:t xml:space="preserve"> Победителем конкурса признается участник, предложивший, по мнению комиссии, лучшие условия. </w:t>
            </w:r>
            <w:r w:rsidR="002E2A2B" w:rsidRPr="009E4E05">
              <w:rPr>
                <w:rFonts w:ascii="Times New Roman" w:hAnsi="Times New Roman"/>
                <w:sz w:val="24"/>
                <w:szCs w:val="24"/>
              </w:rPr>
              <w:t>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33040B" w:rsidRPr="009E4E05" w:rsidRDefault="00E03CCD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</w:t>
            </w:r>
            <w:r w:rsidR="000F17A5" w:rsidRPr="001778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продаже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на предложенных участником условиях при соответствии его предложени</w:t>
            </w:r>
            <w:r w:rsidR="00E627D0" w:rsidRPr="00177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157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конкурса</w:t>
            </w:r>
            <w:r w:rsidR="001778E5">
              <w:rPr>
                <w:rFonts w:ascii="Times New Roman" w:hAnsi="Times New Roman" w:cs="Times New Roman"/>
                <w:sz w:val="24"/>
                <w:szCs w:val="24"/>
              </w:rPr>
              <w:t xml:space="preserve"> по цене, увеличенной на 5 процентов</w:t>
            </w:r>
            <w:r w:rsidR="00BB3B81">
              <w:rPr>
                <w:rFonts w:ascii="Times New Roman" w:hAnsi="Times New Roman" w:cs="Times New Roman"/>
                <w:sz w:val="24"/>
                <w:szCs w:val="24"/>
              </w:rPr>
              <w:t>, при его согласии</w:t>
            </w:r>
            <w:r w:rsidR="00801157" w:rsidRPr="009E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1157" w:rsidRPr="009E4E05" w:rsidRDefault="00801157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83522" w:rsidRPr="009E4E05" w:rsidRDefault="004B0784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</w:t>
            </w:r>
            <w:r w:rsidR="00C90498"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D12BB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0C3D22" w:rsidRPr="009E4E05" w:rsidRDefault="000205FE" w:rsidP="009709B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торгов (претендент на покупку) обязан возместить продавцу 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затрат</w:t>
            </w:r>
            <w:r w:rsidR="00E76F8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 и проведение конкурса </w:t>
            </w:r>
            <w:r w:rsidR="009071D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фактическим затратам (расходы на </w:t>
            </w:r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публикацию объявлений о проведении конкурс</w:t>
            </w:r>
            <w:proofErr w:type="gramStart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), расходы на проведение независимой оценки предмета торгов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3C78AA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Срок подписания и 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C822BB" w:rsidRPr="009E4E05" w:rsidRDefault="00C822BB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EA4D54" w:rsidRPr="009E4E05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со дня проведения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5D767C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7C" w:rsidRPr="009E4E05" w:rsidRDefault="005D767C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014E88">
              <w:rPr>
                <w:rFonts w:ascii="Times New Roman" w:hAnsi="Times New Roman"/>
                <w:sz w:val="24"/>
                <w:szCs w:val="24"/>
              </w:rPr>
              <w:t xml:space="preserve">полной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стоимости предмета торгов производится победителем в срок не позднее 30 дней со дня проведения конкурса.</w:t>
            </w:r>
            <w:r w:rsidR="00667A8D" w:rsidRPr="009E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921E4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торгов</w:t>
            </w:r>
          </w:p>
        </w:tc>
        <w:tc>
          <w:tcPr>
            <w:tcW w:w="3776" w:type="pct"/>
          </w:tcPr>
          <w:p w:rsidR="000C3D22" w:rsidRPr="009E4E05" w:rsidRDefault="00921E4B" w:rsidP="005A755C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 не </w:t>
            </w:r>
            <w:proofErr w:type="gramStart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</w:t>
            </w:r>
            <w:r w:rsidR="005A755C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до даты проведения торгов</w:t>
            </w:r>
            <w:r w:rsidR="00C97DB6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70C" w:rsidRPr="009E4E05" w:rsidTr="00660AD2">
        <w:tc>
          <w:tcPr>
            <w:tcW w:w="1224" w:type="pct"/>
            <w:vAlign w:val="center"/>
          </w:tcPr>
          <w:p w:rsidR="009D470C" w:rsidRPr="009E4E05" w:rsidRDefault="009D470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9D470C" w:rsidRPr="00095A42" w:rsidRDefault="009D470C" w:rsidP="005F1B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</w:t>
            </w:r>
            <w:r w:rsidR="00095A42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№00079364 о</w:t>
            </w:r>
            <w:r w:rsidR="00095A42" w:rsidRPr="00095A42">
              <w:rPr>
                <w:rFonts w:ascii="Times New Roman" w:hAnsi="Times New Roman"/>
                <w:sz w:val="24"/>
                <w:szCs w:val="24"/>
              </w:rPr>
              <w:t>т 19.08.2021</w:t>
            </w:r>
            <w:r w:rsidR="00A60F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60F0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Газета «Могилевская правда» от </w:t>
            </w:r>
            <w:r w:rsidR="006044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09.09</w:t>
            </w:r>
            <w:r w:rsidR="00A60F0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.2021, Единый государственный реестр сведений о банкротстве объявление №000</w:t>
            </w:r>
            <w:r w:rsidR="0059335F">
              <w:rPr>
                <w:rFonts w:ascii="Times New Roman" w:hAnsi="Times New Roman"/>
                <w:color w:val="000000"/>
                <w:sz w:val="24"/>
                <w:szCs w:val="24"/>
              </w:rPr>
              <w:t>80136</w:t>
            </w:r>
            <w:r w:rsidR="00A60F0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A60F03" w:rsidRPr="00095A4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59335F">
              <w:rPr>
                <w:rFonts w:ascii="Times New Roman" w:hAnsi="Times New Roman"/>
                <w:sz w:val="24"/>
                <w:szCs w:val="24"/>
              </w:rPr>
              <w:t>09.09</w:t>
            </w:r>
            <w:r w:rsidR="00A60F03" w:rsidRPr="00095A42">
              <w:rPr>
                <w:rFonts w:ascii="Times New Roman" w:hAnsi="Times New Roman"/>
                <w:sz w:val="24"/>
                <w:szCs w:val="24"/>
              </w:rPr>
              <w:t>.2021</w:t>
            </w:r>
            <w:r w:rsidR="005F1BF3">
              <w:rPr>
                <w:rFonts w:ascii="Times New Roman" w:hAnsi="Times New Roman"/>
                <w:sz w:val="24"/>
                <w:szCs w:val="24"/>
              </w:rPr>
              <w:t>;</w:t>
            </w:r>
            <w:r w:rsidR="005F1BF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Газета «Могилевская правда» от 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  <w:r w:rsidR="005F1BF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.2021, Единый государственный реестр сведений о банкротстве объявление №000</w:t>
            </w:r>
            <w:r w:rsidR="005F1BF3">
              <w:rPr>
                <w:rFonts w:ascii="Times New Roman" w:hAnsi="Times New Roman"/>
                <w:color w:val="000000"/>
                <w:sz w:val="24"/>
                <w:szCs w:val="24"/>
              </w:rPr>
              <w:t>80792</w:t>
            </w:r>
            <w:r w:rsidR="005F1BF3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5F1BF3" w:rsidRPr="00095A4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5F1BF3">
              <w:rPr>
                <w:rFonts w:ascii="Times New Roman" w:hAnsi="Times New Roman"/>
                <w:sz w:val="24"/>
                <w:szCs w:val="24"/>
              </w:rPr>
              <w:t>28.09</w:t>
            </w:r>
            <w:r w:rsidR="005F1BF3" w:rsidRPr="00095A4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1A46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3776" w:type="pct"/>
          </w:tcPr>
          <w:p w:rsidR="000C3D22" w:rsidRPr="009E4E05" w:rsidRDefault="001A4605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="0090626F" w:rsidRPr="009E4E05"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7E7784" w:rsidRPr="009E4E05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4E05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 w:rsidR="00224A0D" w:rsidRPr="009E4E05">
        <w:rPr>
          <w:rFonts w:ascii="Times New Roman" w:hAnsi="Times New Roman"/>
          <w:sz w:val="24"/>
          <w:szCs w:val="24"/>
        </w:rPr>
        <w:t>м</w:t>
      </w:r>
      <w:r w:rsidRPr="009E4E05">
        <w:rPr>
          <w:rFonts w:ascii="Times New Roman" w:hAnsi="Times New Roman"/>
          <w:sz w:val="24"/>
          <w:szCs w:val="24"/>
        </w:rPr>
        <w:t xml:space="preserve">ожет быть рассмотрена возможность </w:t>
      </w:r>
      <w:proofErr w:type="gramStart"/>
      <w:r w:rsidRPr="009E4E05">
        <w:rPr>
          <w:rFonts w:ascii="Times New Roman" w:hAnsi="Times New Roman"/>
          <w:sz w:val="24"/>
          <w:szCs w:val="24"/>
        </w:rPr>
        <w:t>предоставления рассрочки погашения стоимости предмета торгов</w:t>
      </w:r>
      <w:proofErr w:type="gramEnd"/>
      <w:r w:rsidRPr="009E4E05">
        <w:rPr>
          <w:rFonts w:ascii="Times New Roman" w:hAnsi="Times New Roman"/>
          <w:sz w:val="24"/>
          <w:szCs w:val="24"/>
        </w:rPr>
        <w:t>.</w:t>
      </w:r>
    </w:p>
    <w:p w:rsidR="007E7784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4A1" w:rsidRPr="007964A1" w:rsidRDefault="007964A1" w:rsidP="0058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Антикризисный управляющий        </w:t>
      </w:r>
    </w:p>
    <w:p w:rsidR="007964A1" w:rsidRPr="007964A1" w:rsidRDefault="007964A1" w:rsidP="0058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ОАО «Агрокомбинат «Приднепровский»                                    </w:t>
      </w:r>
      <w:proofErr w:type="spellStart"/>
      <w:r w:rsidR="000C18DD">
        <w:rPr>
          <w:rFonts w:ascii="Times New Roman" w:hAnsi="Times New Roman"/>
          <w:sz w:val="28"/>
          <w:szCs w:val="28"/>
        </w:rPr>
        <w:t>И.О.Давыденко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sectPr w:rsidR="007964A1" w:rsidRPr="007964A1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C"/>
    <w:rsid w:val="0000746F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82C21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13D0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56AFA"/>
    <w:rsid w:val="002743AB"/>
    <w:rsid w:val="00277C8A"/>
    <w:rsid w:val="0028050E"/>
    <w:rsid w:val="00281D7E"/>
    <w:rsid w:val="00284FD2"/>
    <w:rsid w:val="002A0B5A"/>
    <w:rsid w:val="002B1FAE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1538"/>
    <w:rsid w:val="003D55A7"/>
    <w:rsid w:val="003D5C3E"/>
    <w:rsid w:val="003E2FAC"/>
    <w:rsid w:val="003E4310"/>
    <w:rsid w:val="004069F4"/>
    <w:rsid w:val="004230CD"/>
    <w:rsid w:val="00426781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A128C"/>
    <w:rsid w:val="004A2CCC"/>
    <w:rsid w:val="004A62B8"/>
    <w:rsid w:val="004B0784"/>
    <w:rsid w:val="004B6FB4"/>
    <w:rsid w:val="004D015C"/>
    <w:rsid w:val="004E1C8E"/>
    <w:rsid w:val="004E6479"/>
    <w:rsid w:val="004F5686"/>
    <w:rsid w:val="0050362F"/>
    <w:rsid w:val="00504FDE"/>
    <w:rsid w:val="00506779"/>
    <w:rsid w:val="00510DD4"/>
    <w:rsid w:val="0051396D"/>
    <w:rsid w:val="005146B9"/>
    <w:rsid w:val="00523A0D"/>
    <w:rsid w:val="00533E0D"/>
    <w:rsid w:val="005539F8"/>
    <w:rsid w:val="00573E46"/>
    <w:rsid w:val="00574773"/>
    <w:rsid w:val="00586B60"/>
    <w:rsid w:val="005922EF"/>
    <w:rsid w:val="0059335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F1BF3"/>
    <w:rsid w:val="005F4B8D"/>
    <w:rsid w:val="00601958"/>
    <w:rsid w:val="006044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15FF5"/>
    <w:rsid w:val="0072794C"/>
    <w:rsid w:val="0073408F"/>
    <w:rsid w:val="00742B0C"/>
    <w:rsid w:val="00742E6B"/>
    <w:rsid w:val="00746DE1"/>
    <w:rsid w:val="00756E0B"/>
    <w:rsid w:val="00765822"/>
    <w:rsid w:val="00782BEB"/>
    <w:rsid w:val="00782F65"/>
    <w:rsid w:val="007876C8"/>
    <w:rsid w:val="00791F6A"/>
    <w:rsid w:val="00794FCA"/>
    <w:rsid w:val="007964A1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40458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A1AFF"/>
    <w:rsid w:val="009A34FF"/>
    <w:rsid w:val="009A6CAD"/>
    <w:rsid w:val="009B609F"/>
    <w:rsid w:val="009B74DD"/>
    <w:rsid w:val="009C2392"/>
    <w:rsid w:val="009C4410"/>
    <w:rsid w:val="009C7B04"/>
    <w:rsid w:val="009D21C3"/>
    <w:rsid w:val="009D470C"/>
    <w:rsid w:val="009E29CF"/>
    <w:rsid w:val="009E4E05"/>
    <w:rsid w:val="009F6593"/>
    <w:rsid w:val="00A066AE"/>
    <w:rsid w:val="00A13F34"/>
    <w:rsid w:val="00A237E6"/>
    <w:rsid w:val="00A25DED"/>
    <w:rsid w:val="00A26AB2"/>
    <w:rsid w:val="00A56850"/>
    <w:rsid w:val="00A60F03"/>
    <w:rsid w:val="00A7215B"/>
    <w:rsid w:val="00A73192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D5D8E"/>
    <w:rsid w:val="00AE1F4F"/>
    <w:rsid w:val="00AE54FD"/>
    <w:rsid w:val="00AE78EA"/>
    <w:rsid w:val="00AF0960"/>
    <w:rsid w:val="00AF4137"/>
    <w:rsid w:val="00B336FC"/>
    <w:rsid w:val="00B518AF"/>
    <w:rsid w:val="00B6584F"/>
    <w:rsid w:val="00B85929"/>
    <w:rsid w:val="00B862E9"/>
    <w:rsid w:val="00BA008F"/>
    <w:rsid w:val="00BA06CF"/>
    <w:rsid w:val="00BA2607"/>
    <w:rsid w:val="00BA2F74"/>
    <w:rsid w:val="00BB0850"/>
    <w:rsid w:val="00BB2DF7"/>
    <w:rsid w:val="00BB3B81"/>
    <w:rsid w:val="00BB4A1C"/>
    <w:rsid w:val="00BB5356"/>
    <w:rsid w:val="00BB7F2E"/>
    <w:rsid w:val="00BD0F88"/>
    <w:rsid w:val="00BD42BA"/>
    <w:rsid w:val="00BE60C0"/>
    <w:rsid w:val="00BF0D3C"/>
    <w:rsid w:val="00C07445"/>
    <w:rsid w:val="00C11487"/>
    <w:rsid w:val="00C150C7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B1724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52084"/>
    <w:rsid w:val="00D57E75"/>
    <w:rsid w:val="00D67443"/>
    <w:rsid w:val="00D77266"/>
    <w:rsid w:val="00D91136"/>
    <w:rsid w:val="00DA68FC"/>
    <w:rsid w:val="00DB115F"/>
    <w:rsid w:val="00DC07AF"/>
    <w:rsid w:val="00DC323D"/>
    <w:rsid w:val="00DC6D1F"/>
    <w:rsid w:val="00DD330C"/>
    <w:rsid w:val="00DD7F4B"/>
    <w:rsid w:val="00DE5014"/>
    <w:rsid w:val="00E03CCD"/>
    <w:rsid w:val="00E05C02"/>
    <w:rsid w:val="00E12E24"/>
    <w:rsid w:val="00E145A4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11C09"/>
    <w:rsid w:val="00F23850"/>
    <w:rsid w:val="00F240B7"/>
    <w:rsid w:val="00F25E99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E1938"/>
    <w:rsid w:val="00FF2184"/>
    <w:rsid w:val="00FF231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5B13-18DA-412F-8DBF-83E46973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2021-10-13T10:49:00Z</cp:lastPrinted>
  <dcterms:created xsi:type="dcterms:W3CDTF">2021-09-22T10:56:00Z</dcterms:created>
  <dcterms:modified xsi:type="dcterms:W3CDTF">2021-10-15T13:28:00Z</dcterms:modified>
</cp:coreProperties>
</file>