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8E" w:rsidRDefault="008D198E" w:rsidP="008D198E">
      <w:pPr>
        <w:pStyle w:val="1"/>
        <w:shd w:val="clear" w:color="auto" w:fill="FFFFFF"/>
        <w:spacing w:before="0" w:beforeAutospacing="0" w:after="0" w:afterAutospacing="0"/>
        <w:jc w:val="center"/>
        <w:rPr>
          <w:b w:val="0"/>
          <w:caps/>
          <w:color w:val="000E2A"/>
          <w:sz w:val="30"/>
          <w:szCs w:val="30"/>
        </w:rPr>
      </w:pPr>
      <w:r w:rsidRPr="008D198E">
        <w:rPr>
          <w:b w:val="0"/>
          <w:caps/>
          <w:color w:val="000E2A"/>
          <w:sz w:val="30"/>
          <w:szCs w:val="30"/>
        </w:rPr>
        <w:t>НА ЧТО С 2022 ГОДА МОЖНО ПОТРАТИТЬ СЕМЕЙНЫЙ КАПИТАЛ</w:t>
      </w:r>
    </w:p>
    <w:p w:rsidR="008D198E" w:rsidRPr="008D198E" w:rsidRDefault="008D198E" w:rsidP="008D198E">
      <w:pPr>
        <w:pStyle w:val="1"/>
        <w:shd w:val="clear" w:color="auto" w:fill="FFFFFF"/>
        <w:spacing w:before="0" w:beforeAutospacing="0" w:after="0" w:afterAutospacing="0"/>
        <w:jc w:val="center"/>
        <w:rPr>
          <w:b w:val="0"/>
          <w:caps/>
          <w:color w:val="000E2A"/>
          <w:sz w:val="30"/>
          <w:szCs w:val="30"/>
        </w:rPr>
      </w:pPr>
    </w:p>
    <w:p w:rsidR="008D198E" w:rsidRDefault="008D198E" w:rsidP="008D198E">
      <w:pPr>
        <w:spacing w:after="0" w:line="240" w:lineRule="auto"/>
        <w:ind w:firstLine="600"/>
        <w:jc w:val="both"/>
        <w:rPr>
          <w:rFonts w:ascii="Times New Roman" w:eastAsia="Times New Roman" w:hAnsi="Times New Roman" w:cs="Times New Roman"/>
          <w:bCs/>
          <w:color w:val="333333"/>
          <w:sz w:val="30"/>
          <w:szCs w:val="30"/>
          <w:lang w:eastAsia="ru-RU"/>
        </w:rPr>
      </w:pPr>
      <w:r w:rsidRPr="008D198E">
        <w:rPr>
          <w:rFonts w:ascii="Times New Roman" w:eastAsia="Times New Roman" w:hAnsi="Times New Roman" w:cs="Times New Roman"/>
          <w:bCs/>
          <w:color w:val="333333"/>
          <w:sz w:val="30"/>
          <w:szCs w:val="30"/>
          <w:lang w:eastAsia="ru-RU"/>
        </w:rPr>
        <w:t xml:space="preserve">С 1 января 2022 года вступит в силу Указ Президента № 389 «Об использовании семейного капитала». Документ расширяет направления досрочного использования средств семейного капитала и распространяет свое действие как на программы с 2015 по 2019 год, так и с 2020 по 2024. </w:t>
      </w:r>
    </w:p>
    <w:p w:rsidR="008D198E" w:rsidRPr="008D198E" w:rsidRDefault="008D198E" w:rsidP="008D198E">
      <w:pPr>
        <w:spacing w:after="0" w:line="240" w:lineRule="auto"/>
        <w:ind w:firstLine="600"/>
        <w:jc w:val="both"/>
        <w:rPr>
          <w:rFonts w:ascii="Times New Roman" w:eastAsia="Times New Roman" w:hAnsi="Times New Roman" w:cs="Times New Roman"/>
          <w:color w:val="333333"/>
          <w:sz w:val="30"/>
          <w:szCs w:val="30"/>
          <w:lang w:eastAsia="ru-RU"/>
        </w:rPr>
      </w:pPr>
      <w:r w:rsidRPr="008D198E">
        <w:rPr>
          <w:rFonts w:ascii="Times New Roman" w:eastAsia="Times New Roman" w:hAnsi="Times New Roman" w:cs="Times New Roman"/>
          <w:b/>
          <w:bCs/>
          <w:color w:val="333333"/>
          <w:sz w:val="30"/>
          <w:szCs w:val="30"/>
          <w:lang w:eastAsia="ru-RU"/>
        </w:rPr>
        <w:t>Улучшение жилищных условий</w:t>
      </w:r>
    </w:p>
    <w:p w:rsidR="008D198E" w:rsidRPr="008D198E" w:rsidRDefault="00822BF2" w:rsidP="008D198E">
      <w:pPr>
        <w:spacing w:after="0" w:line="240" w:lineRule="auto"/>
        <w:ind w:firstLine="600"/>
        <w:jc w:val="both"/>
        <w:rPr>
          <w:rFonts w:ascii="Times New Roman" w:eastAsia="Times New Roman" w:hAnsi="Times New Roman" w:cs="Times New Roman"/>
          <w:color w:val="333333"/>
          <w:sz w:val="30"/>
          <w:szCs w:val="30"/>
          <w:lang w:eastAsia="ru-RU"/>
        </w:rPr>
      </w:pPr>
      <w:r>
        <w:rPr>
          <w:rFonts w:ascii="Times New Roman" w:eastAsia="Times New Roman" w:hAnsi="Times New Roman" w:cs="Times New Roman"/>
          <w:color w:val="333333"/>
          <w:sz w:val="30"/>
          <w:szCs w:val="30"/>
          <w:lang w:eastAsia="ru-RU"/>
        </w:rPr>
        <w:t>В дополнение</w:t>
      </w:r>
      <w:r w:rsidR="008D198E" w:rsidRPr="008D198E">
        <w:rPr>
          <w:rFonts w:ascii="Times New Roman" w:eastAsia="Times New Roman" w:hAnsi="Times New Roman" w:cs="Times New Roman"/>
          <w:color w:val="333333"/>
          <w:sz w:val="30"/>
          <w:szCs w:val="30"/>
          <w:lang w:eastAsia="ru-RU"/>
        </w:rPr>
        <w:t xml:space="preserve"> к тем возможностям, которые уже имеются в законодательстве, многодетная семья сможет досрочно расходовать средства семейного капитала на приобретение доли (долей) жилого помещения, но с условием – после такой сделки она должна стать собственником всего дома или квартиры. Эта мера актуальна при разделе имущества. Также многодетные родители смогут погашать займы, полученные по месту работы на улучшение жилищных условий. Сейчас средства семейного капитала разрешается направлять на погашение кредитов или п</w:t>
      </w:r>
      <w:r>
        <w:rPr>
          <w:rFonts w:ascii="Times New Roman" w:eastAsia="Times New Roman" w:hAnsi="Times New Roman" w:cs="Times New Roman"/>
          <w:color w:val="333333"/>
          <w:sz w:val="30"/>
          <w:szCs w:val="30"/>
          <w:lang w:eastAsia="ru-RU"/>
        </w:rPr>
        <w:t>роцентов за их пользование. Дополнительно</w:t>
      </w:r>
      <w:r w:rsidR="008D198E" w:rsidRPr="008D198E">
        <w:rPr>
          <w:rFonts w:ascii="Times New Roman" w:eastAsia="Times New Roman" w:hAnsi="Times New Roman" w:cs="Times New Roman"/>
          <w:color w:val="333333"/>
          <w:sz w:val="30"/>
          <w:szCs w:val="30"/>
          <w:lang w:eastAsia="ru-RU"/>
        </w:rPr>
        <w:t xml:space="preserve"> семьям предоставится возможность рассчитаться с задолженностями по кредитам, предоставленным банками по договорам о переводе долга, о приеме задолженности. Важный момент: досрочно использовать средства семейного капитала возможно только в том случае, если семья состоит на учете нуждающихся в улучшении жилищных условий либо находилась на таком учете на дату заключения кредитного договора или договора займа.</w:t>
      </w:r>
    </w:p>
    <w:p w:rsidR="008D198E" w:rsidRPr="008D198E" w:rsidRDefault="008D198E" w:rsidP="008D198E">
      <w:pPr>
        <w:spacing w:after="0" w:line="240" w:lineRule="auto"/>
        <w:ind w:firstLine="600"/>
        <w:jc w:val="both"/>
        <w:rPr>
          <w:rFonts w:ascii="Times New Roman" w:eastAsia="Times New Roman" w:hAnsi="Times New Roman" w:cs="Times New Roman"/>
          <w:color w:val="333333"/>
          <w:sz w:val="30"/>
          <w:szCs w:val="30"/>
          <w:lang w:eastAsia="ru-RU"/>
        </w:rPr>
      </w:pPr>
      <w:r w:rsidRPr="008D198E">
        <w:rPr>
          <w:rFonts w:ascii="Times New Roman" w:eastAsia="Times New Roman" w:hAnsi="Times New Roman" w:cs="Times New Roman"/>
          <w:color w:val="333333"/>
          <w:sz w:val="30"/>
          <w:szCs w:val="30"/>
          <w:lang w:eastAsia="ru-RU"/>
        </w:rPr>
        <w:t xml:space="preserve">Чтобы семьи более </w:t>
      </w:r>
      <w:r w:rsidR="00822BF2">
        <w:rPr>
          <w:rFonts w:ascii="Times New Roman" w:eastAsia="Times New Roman" w:hAnsi="Times New Roman" w:cs="Times New Roman"/>
          <w:color w:val="333333"/>
          <w:sz w:val="30"/>
          <w:szCs w:val="30"/>
          <w:lang w:eastAsia="ru-RU"/>
        </w:rPr>
        <w:t>обдуманно</w:t>
      </w:r>
      <w:r w:rsidRPr="008D198E">
        <w:rPr>
          <w:rFonts w:ascii="Times New Roman" w:eastAsia="Times New Roman" w:hAnsi="Times New Roman" w:cs="Times New Roman"/>
          <w:color w:val="333333"/>
          <w:sz w:val="30"/>
          <w:szCs w:val="30"/>
          <w:lang w:eastAsia="ru-RU"/>
        </w:rPr>
        <w:t xml:space="preserve"> подходили к вопросу использования средств семейного капитала на улучшение жилищных условий и не зло</w:t>
      </w:r>
      <w:r w:rsidRPr="008D198E">
        <w:rPr>
          <w:rFonts w:ascii="Times New Roman" w:eastAsia="Times New Roman" w:hAnsi="Times New Roman" w:cs="Times New Roman"/>
          <w:color w:val="333333"/>
          <w:sz w:val="30"/>
          <w:szCs w:val="30"/>
          <w:lang w:eastAsia="ru-RU"/>
        </w:rPr>
        <w:softHyphen/>
        <w:t>употребляли господдержкой, указом вводятся некоторые ограничения. Так, при согласии на строительство (реконструкцию) или приобретение жилых помещений, доли (долей) в праве собственности на них площадью менее установленных нормативов (для Минска – менее 10 квадратных метров на одного человека, для остальных регионов – менее 15) ро</w:t>
      </w:r>
      <w:r w:rsidRPr="008D198E">
        <w:rPr>
          <w:rFonts w:ascii="Times New Roman" w:eastAsia="Times New Roman" w:hAnsi="Times New Roman" w:cs="Times New Roman"/>
          <w:color w:val="333333"/>
          <w:sz w:val="30"/>
          <w:szCs w:val="30"/>
          <w:lang w:eastAsia="ru-RU"/>
        </w:rPr>
        <w:softHyphen/>
        <w:t>дители будут давать согласие на снятие с учета нуждающихся, при этом за ними сохранится право повторного обращения по вопросу постановки на учет при рождении еще одного ребенка. Кроме того, жилые помещения, построенные или приобретенные за счет средств семейного капитала, нельзя будет продавать, дарить, менять в течение пяти лет с даты регистрации права собственности. Это возможно, если жилье находится в залоге (ипотеке) в соответствии с законодательством или договором о залоге, а также с разрешения местных органов власти при переезде в другу</w:t>
      </w:r>
      <w:r w:rsidRPr="008D198E">
        <w:rPr>
          <w:rFonts w:ascii="Times New Roman" w:eastAsia="Times New Roman" w:hAnsi="Times New Roman" w:cs="Times New Roman"/>
          <w:color w:val="333333"/>
          <w:sz w:val="30"/>
          <w:szCs w:val="30"/>
          <w:lang w:eastAsia="ru-RU"/>
        </w:rPr>
        <w:softHyphen/>
        <w:t>ю местность, расторжении брака, смерти собственника, других исключительных случаях.</w:t>
      </w:r>
    </w:p>
    <w:p w:rsidR="008D198E" w:rsidRPr="008D198E" w:rsidRDefault="008D198E" w:rsidP="008D198E">
      <w:pPr>
        <w:spacing w:after="0" w:line="240" w:lineRule="auto"/>
        <w:ind w:firstLine="600"/>
        <w:jc w:val="both"/>
        <w:rPr>
          <w:rFonts w:ascii="Times New Roman" w:eastAsia="Times New Roman" w:hAnsi="Times New Roman" w:cs="Times New Roman"/>
          <w:color w:val="333333"/>
          <w:sz w:val="30"/>
          <w:szCs w:val="30"/>
          <w:lang w:eastAsia="ru-RU"/>
        </w:rPr>
      </w:pPr>
      <w:r w:rsidRPr="008D198E">
        <w:rPr>
          <w:rFonts w:ascii="Times New Roman" w:eastAsia="Times New Roman" w:hAnsi="Times New Roman" w:cs="Times New Roman"/>
          <w:color w:val="333333"/>
          <w:sz w:val="30"/>
          <w:szCs w:val="30"/>
          <w:lang w:eastAsia="ru-RU"/>
        </w:rPr>
        <w:t>Одновременно вводится обязательная оценка стоимости приобретаемых жилых помещений (на основании ры</w:t>
      </w:r>
      <w:r w:rsidRPr="008D198E">
        <w:rPr>
          <w:rFonts w:ascii="Times New Roman" w:eastAsia="Times New Roman" w:hAnsi="Times New Roman" w:cs="Times New Roman"/>
          <w:color w:val="333333"/>
          <w:sz w:val="30"/>
          <w:szCs w:val="30"/>
          <w:lang w:eastAsia="ru-RU"/>
        </w:rPr>
        <w:softHyphen/>
        <w:t>ночных методов). Эта мера позволит исключить случа</w:t>
      </w:r>
      <w:r w:rsidRPr="008D198E">
        <w:rPr>
          <w:rFonts w:ascii="Times New Roman" w:eastAsia="Times New Roman" w:hAnsi="Times New Roman" w:cs="Times New Roman"/>
          <w:color w:val="333333"/>
          <w:sz w:val="30"/>
          <w:szCs w:val="30"/>
          <w:lang w:eastAsia="ru-RU"/>
        </w:rPr>
        <w:softHyphen/>
        <w:t>и завышения цены квадрат</w:t>
      </w:r>
      <w:r w:rsidRPr="008D198E">
        <w:rPr>
          <w:rFonts w:ascii="Times New Roman" w:eastAsia="Times New Roman" w:hAnsi="Times New Roman" w:cs="Times New Roman"/>
          <w:color w:val="333333"/>
          <w:sz w:val="30"/>
          <w:szCs w:val="30"/>
          <w:lang w:eastAsia="ru-RU"/>
        </w:rPr>
        <w:softHyphen/>
        <w:t xml:space="preserve">ных метров при </w:t>
      </w:r>
      <w:r w:rsidRPr="008D198E">
        <w:rPr>
          <w:rFonts w:ascii="Times New Roman" w:eastAsia="Times New Roman" w:hAnsi="Times New Roman" w:cs="Times New Roman"/>
          <w:color w:val="333333"/>
          <w:sz w:val="30"/>
          <w:szCs w:val="30"/>
          <w:lang w:eastAsia="ru-RU"/>
        </w:rPr>
        <w:lastRenderedPageBreak/>
        <w:t>заключении договоров купли-продажи. Указ запретит при</w:t>
      </w:r>
      <w:r w:rsidRPr="008D198E">
        <w:rPr>
          <w:rFonts w:ascii="Times New Roman" w:eastAsia="Times New Roman" w:hAnsi="Times New Roman" w:cs="Times New Roman"/>
          <w:color w:val="333333"/>
          <w:sz w:val="30"/>
          <w:szCs w:val="30"/>
          <w:lang w:eastAsia="ru-RU"/>
        </w:rPr>
        <w:softHyphen/>
        <w:t>обретать жилье, включенное в перечень ветхих и пустующих домов.</w:t>
      </w:r>
    </w:p>
    <w:p w:rsidR="008D198E" w:rsidRPr="008D198E" w:rsidRDefault="008D198E" w:rsidP="008D198E">
      <w:pPr>
        <w:spacing w:after="0" w:line="240" w:lineRule="auto"/>
        <w:ind w:firstLine="600"/>
        <w:jc w:val="both"/>
        <w:rPr>
          <w:rFonts w:ascii="Times New Roman" w:eastAsia="Times New Roman" w:hAnsi="Times New Roman" w:cs="Times New Roman"/>
          <w:color w:val="333333"/>
          <w:sz w:val="30"/>
          <w:szCs w:val="30"/>
          <w:lang w:eastAsia="ru-RU"/>
        </w:rPr>
      </w:pPr>
      <w:r w:rsidRPr="008D198E">
        <w:rPr>
          <w:rFonts w:ascii="Times New Roman" w:eastAsia="Times New Roman" w:hAnsi="Times New Roman" w:cs="Times New Roman"/>
          <w:b/>
          <w:bCs/>
          <w:color w:val="333333"/>
          <w:sz w:val="30"/>
          <w:szCs w:val="30"/>
          <w:lang w:eastAsia="ru-RU"/>
        </w:rPr>
        <w:t>Образование</w:t>
      </w:r>
    </w:p>
    <w:p w:rsidR="008D198E" w:rsidRPr="008D198E" w:rsidRDefault="008D198E" w:rsidP="008D198E">
      <w:pPr>
        <w:spacing w:after="0" w:line="240" w:lineRule="auto"/>
        <w:ind w:firstLine="600"/>
        <w:jc w:val="both"/>
        <w:rPr>
          <w:rFonts w:ascii="Times New Roman" w:eastAsia="Times New Roman" w:hAnsi="Times New Roman" w:cs="Times New Roman"/>
          <w:color w:val="333333"/>
          <w:sz w:val="30"/>
          <w:szCs w:val="30"/>
          <w:lang w:eastAsia="ru-RU"/>
        </w:rPr>
      </w:pPr>
      <w:r w:rsidRPr="008D198E">
        <w:rPr>
          <w:rFonts w:ascii="Times New Roman" w:eastAsia="Times New Roman" w:hAnsi="Times New Roman" w:cs="Times New Roman"/>
          <w:color w:val="333333"/>
          <w:sz w:val="30"/>
          <w:szCs w:val="30"/>
          <w:lang w:eastAsia="ru-RU"/>
        </w:rPr>
        <w:t xml:space="preserve">Появится возможность досрочно использовать средства семейного капитала не только в государственных учреждениях образования. Указ разрешит направлять их на получение высшего и среднего специального образования в учреждениях потребительской кооперации и учреждениях высшего образования Федерации профсоюзов. </w:t>
      </w:r>
    </w:p>
    <w:p w:rsidR="008D198E" w:rsidRPr="008D198E" w:rsidRDefault="008D198E" w:rsidP="008D198E">
      <w:pPr>
        <w:spacing w:after="0" w:line="240" w:lineRule="auto"/>
        <w:ind w:firstLine="600"/>
        <w:jc w:val="both"/>
        <w:rPr>
          <w:rFonts w:ascii="Times New Roman" w:eastAsia="Times New Roman" w:hAnsi="Times New Roman" w:cs="Times New Roman"/>
          <w:color w:val="333333"/>
          <w:sz w:val="30"/>
          <w:szCs w:val="30"/>
          <w:lang w:eastAsia="ru-RU"/>
        </w:rPr>
      </w:pPr>
      <w:r w:rsidRPr="008D198E">
        <w:rPr>
          <w:rFonts w:ascii="Times New Roman" w:eastAsia="Times New Roman" w:hAnsi="Times New Roman" w:cs="Times New Roman"/>
          <w:b/>
          <w:bCs/>
          <w:color w:val="333333"/>
          <w:sz w:val="30"/>
          <w:szCs w:val="30"/>
          <w:lang w:eastAsia="ru-RU"/>
        </w:rPr>
        <w:t>Медицина</w:t>
      </w:r>
    </w:p>
    <w:p w:rsidR="008D198E" w:rsidRPr="008D198E" w:rsidRDefault="008D198E" w:rsidP="008D198E">
      <w:pPr>
        <w:spacing w:after="0" w:line="240" w:lineRule="auto"/>
        <w:ind w:firstLine="600"/>
        <w:jc w:val="both"/>
        <w:rPr>
          <w:rFonts w:ascii="Times New Roman" w:eastAsia="Times New Roman" w:hAnsi="Times New Roman" w:cs="Times New Roman"/>
          <w:color w:val="333333"/>
          <w:sz w:val="30"/>
          <w:szCs w:val="30"/>
          <w:lang w:eastAsia="ru-RU"/>
        </w:rPr>
      </w:pPr>
      <w:r w:rsidRPr="008D198E">
        <w:rPr>
          <w:rFonts w:ascii="Times New Roman" w:eastAsia="Times New Roman" w:hAnsi="Times New Roman" w:cs="Times New Roman"/>
          <w:color w:val="333333"/>
          <w:sz w:val="30"/>
          <w:szCs w:val="30"/>
          <w:lang w:eastAsia="ru-RU"/>
        </w:rPr>
        <w:t>С 2022 года семьи смогут направлять средства семейного капитала на приобретение медицинских изделий (за исключением тех, которые предусмотрены бесплатно согласно Республиканскому формуляру медицинских изделий) при проведении сложных и высокотехнологичных вмешательств и в ортопедии (сейчас – в кардиохирургии, нейрохирургии, онкологии). При этом досрочно использовать средства возможно в любом учреждении здравоохранения, в том числе частном. Для этого потребуется заклю</w:t>
      </w:r>
      <w:r w:rsidRPr="008D198E">
        <w:rPr>
          <w:rFonts w:ascii="Times New Roman" w:eastAsia="Times New Roman" w:hAnsi="Times New Roman" w:cs="Times New Roman"/>
          <w:color w:val="333333"/>
          <w:sz w:val="30"/>
          <w:szCs w:val="30"/>
          <w:lang w:eastAsia="ru-RU"/>
        </w:rPr>
        <w:softHyphen/>
        <w:t>чение врачебно-консультационной комиссии государственной организа</w:t>
      </w:r>
      <w:r w:rsidRPr="008D198E">
        <w:rPr>
          <w:rFonts w:ascii="Times New Roman" w:eastAsia="Times New Roman" w:hAnsi="Times New Roman" w:cs="Times New Roman"/>
          <w:color w:val="333333"/>
          <w:sz w:val="30"/>
          <w:szCs w:val="30"/>
          <w:lang w:eastAsia="ru-RU"/>
        </w:rPr>
        <w:softHyphen/>
        <w:t>ции здравоохранения о необходимости таких медуслуг.</w:t>
      </w:r>
    </w:p>
    <w:p w:rsidR="008D198E" w:rsidRPr="008D198E" w:rsidRDefault="008D198E" w:rsidP="008D198E">
      <w:pPr>
        <w:spacing w:after="0" w:line="240" w:lineRule="auto"/>
        <w:ind w:firstLine="600"/>
        <w:jc w:val="both"/>
        <w:rPr>
          <w:rFonts w:ascii="Times New Roman" w:eastAsia="Times New Roman" w:hAnsi="Times New Roman" w:cs="Times New Roman"/>
          <w:color w:val="333333"/>
          <w:sz w:val="30"/>
          <w:szCs w:val="30"/>
          <w:lang w:eastAsia="ru-RU"/>
        </w:rPr>
      </w:pPr>
      <w:r w:rsidRPr="008D198E">
        <w:rPr>
          <w:rFonts w:ascii="Times New Roman" w:eastAsia="Times New Roman" w:hAnsi="Times New Roman" w:cs="Times New Roman"/>
          <w:color w:val="333333"/>
          <w:sz w:val="30"/>
          <w:szCs w:val="30"/>
          <w:lang w:eastAsia="ru-RU"/>
        </w:rPr>
        <w:t>Указом учтены интересы многодетных семей, в которых есть инвалиды с нарушениями органов зрения и опорно-двигательного аппарата. Мамы и папы для себя и своих детей смогут приобретать товары для социальной реабили</w:t>
      </w:r>
      <w:r w:rsidRPr="008D198E">
        <w:rPr>
          <w:rFonts w:ascii="Times New Roman" w:eastAsia="Times New Roman" w:hAnsi="Times New Roman" w:cs="Times New Roman"/>
          <w:color w:val="333333"/>
          <w:sz w:val="30"/>
          <w:szCs w:val="30"/>
          <w:lang w:eastAsia="ru-RU"/>
        </w:rPr>
        <w:softHyphen/>
        <w:t>тации и интеграции в общество, – тактиль</w:t>
      </w:r>
      <w:r w:rsidRPr="008D198E">
        <w:rPr>
          <w:rFonts w:ascii="Times New Roman" w:eastAsia="Times New Roman" w:hAnsi="Times New Roman" w:cs="Times New Roman"/>
          <w:color w:val="333333"/>
          <w:sz w:val="30"/>
          <w:szCs w:val="30"/>
          <w:lang w:eastAsia="ru-RU"/>
        </w:rPr>
        <w:softHyphen/>
        <w:t>ные дисплеи и принтеры Брайля, подъемники, функциональные кровати.</w:t>
      </w:r>
    </w:p>
    <w:p w:rsidR="008D198E" w:rsidRDefault="008D198E" w:rsidP="008D198E">
      <w:pPr>
        <w:spacing w:after="150" w:line="240" w:lineRule="auto"/>
        <w:ind w:firstLine="600"/>
        <w:jc w:val="both"/>
        <w:rPr>
          <w:rFonts w:ascii="Times New Roman" w:eastAsia="Times New Roman" w:hAnsi="Times New Roman" w:cs="Times New Roman"/>
          <w:color w:val="333333"/>
          <w:sz w:val="30"/>
          <w:szCs w:val="30"/>
          <w:lang w:eastAsia="ru-RU"/>
        </w:rPr>
      </w:pPr>
      <w:r w:rsidRPr="008D198E">
        <w:rPr>
          <w:rFonts w:ascii="Times New Roman" w:eastAsia="Times New Roman" w:hAnsi="Times New Roman" w:cs="Times New Roman"/>
          <w:color w:val="333333"/>
          <w:sz w:val="30"/>
          <w:szCs w:val="30"/>
          <w:lang w:eastAsia="ru-RU"/>
        </w:rPr>
        <w:t>С 2022 года при усыновлении (удочерении) третьего или последующих детей супруги (супруга) право на назначение семейного капитала не предоставляется, поскольку семейный капитал, как государственная поддержка, предусмотрен при усыновлении (удочерении) детей-сирот.</w:t>
      </w:r>
    </w:p>
    <w:p w:rsidR="008D198E" w:rsidRDefault="008D198E" w:rsidP="008D198E">
      <w:pPr>
        <w:spacing w:after="150" w:line="240" w:lineRule="auto"/>
        <w:ind w:firstLine="600"/>
        <w:jc w:val="both"/>
        <w:rPr>
          <w:rFonts w:ascii="Times New Roman" w:eastAsia="Times New Roman" w:hAnsi="Times New Roman" w:cs="Times New Roman"/>
          <w:color w:val="333333"/>
          <w:sz w:val="30"/>
          <w:szCs w:val="30"/>
          <w:lang w:eastAsia="ru-RU"/>
        </w:rPr>
      </w:pPr>
    </w:p>
    <w:p w:rsidR="002E2A74" w:rsidRPr="008D198E" w:rsidRDefault="008D198E" w:rsidP="002E2A74">
      <w:pPr>
        <w:spacing w:after="0" w:line="280" w:lineRule="exact"/>
        <w:ind w:firstLine="601"/>
        <w:rPr>
          <w:rFonts w:ascii="Times New Roman" w:eastAsia="Times New Roman" w:hAnsi="Times New Roman" w:cs="Times New Roman"/>
          <w:b/>
          <w:color w:val="333333"/>
          <w:sz w:val="30"/>
          <w:szCs w:val="30"/>
          <w:lang w:eastAsia="ru-RU"/>
        </w:rPr>
      </w:pPr>
      <w:r>
        <w:rPr>
          <w:rFonts w:ascii="Times New Roman" w:eastAsia="Times New Roman" w:hAnsi="Times New Roman" w:cs="Times New Roman"/>
          <w:color w:val="333333"/>
          <w:sz w:val="30"/>
          <w:szCs w:val="30"/>
          <w:lang w:eastAsia="ru-RU"/>
        </w:rPr>
        <w:tab/>
      </w:r>
      <w:r>
        <w:rPr>
          <w:rFonts w:ascii="Times New Roman" w:eastAsia="Times New Roman" w:hAnsi="Times New Roman" w:cs="Times New Roman"/>
          <w:color w:val="333333"/>
          <w:sz w:val="30"/>
          <w:szCs w:val="30"/>
          <w:lang w:eastAsia="ru-RU"/>
        </w:rPr>
        <w:tab/>
      </w:r>
      <w:r>
        <w:rPr>
          <w:rFonts w:ascii="Times New Roman" w:eastAsia="Times New Roman" w:hAnsi="Times New Roman" w:cs="Times New Roman"/>
          <w:color w:val="333333"/>
          <w:sz w:val="30"/>
          <w:szCs w:val="30"/>
          <w:lang w:eastAsia="ru-RU"/>
        </w:rPr>
        <w:tab/>
      </w:r>
      <w:r>
        <w:rPr>
          <w:rFonts w:ascii="Times New Roman" w:eastAsia="Times New Roman" w:hAnsi="Times New Roman" w:cs="Times New Roman"/>
          <w:color w:val="333333"/>
          <w:sz w:val="30"/>
          <w:szCs w:val="30"/>
          <w:lang w:eastAsia="ru-RU"/>
        </w:rPr>
        <w:tab/>
      </w:r>
      <w:r>
        <w:rPr>
          <w:rFonts w:ascii="Times New Roman" w:eastAsia="Times New Roman" w:hAnsi="Times New Roman" w:cs="Times New Roman"/>
          <w:color w:val="333333"/>
          <w:sz w:val="30"/>
          <w:szCs w:val="30"/>
          <w:lang w:eastAsia="ru-RU"/>
        </w:rPr>
        <w:tab/>
      </w:r>
      <w:r>
        <w:rPr>
          <w:rFonts w:ascii="Times New Roman" w:eastAsia="Times New Roman" w:hAnsi="Times New Roman" w:cs="Times New Roman"/>
          <w:color w:val="333333"/>
          <w:sz w:val="30"/>
          <w:szCs w:val="30"/>
          <w:lang w:eastAsia="ru-RU"/>
        </w:rPr>
        <w:tab/>
      </w:r>
      <w:r>
        <w:rPr>
          <w:rFonts w:ascii="Times New Roman" w:eastAsia="Times New Roman" w:hAnsi="Times New Roman" w:cs="Times New Roman"/>
          <w:color w:val="333333"/>
          <w:sz w:val="30"/>
          <w:szCs w:val="30"/>
          <w:lang w:eastAsia="ru-RU"/>
        </w:rPr>
        <w:tab/>
        <w:t xml:space="preserve">        </w:t>
      </w:r>
      <w:bookmarkStart w:id="0" w:name="_GoBack"/>
      <w:bookmarkEnd w:id="0"/>
    </w:p>
    <w:p w:rsidR="008D198E" w:rsidRPr="008D198E" w:rsidRDefault="008D198E" w:rsidP="008D198E">
      <w:pPr>
        <w:spacing w:after="150" w:line="240" w:lineRule="auto"/>
        <w:ind w:firstLine="600"/>
        <w:jc w:val="both"/>
        <w:rPr>
          <w:rFonts w:ascii="Times New Roman" w:eastAsia="Times New Roman" w:hAnsi="Times New Roman" w:cs="Times New Roman"/>
          <w:b/>
          <w:color w:val="333333"/>
          <w:sz w:val="30"/>
          <w:szCs w:val="30"/>
          <w:lang w:eastAsia="ru-RU"/>
        </w:rPr>
      </w:pPr>
    </w:p>
    <w:p w:rsidR="00AD5091" w:rsidRPr="00AD5091" w:rsidRDefault="00AD5091" w:rsidP="008D198E">
      <w:pPr>
        <w:spacing w:after="0" w:line="280" w:lineRule="exact"/>
        <w:ind w:firstLine="709"/>
        <w:jc w:val="both"/>
        <w:rPr>
          <w:rFonts w:ascii="Times New Roman" w:hAnsi="Times New Roman" w:cs="Times New Roman"/>
          <w:sz w:val="30"/>
          <w:szCs w:val="30"/>
        </w:rPr>
      </w:pPr>
    </w:p>
    <w:sectPr w:rsidR="00AD5091" w:rsidRPr="00AD5091" w:rsidSect="00532DC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E5" w:rsidRDefault="00BC68E5" w:rsidP="00532DC4">
      <w:pPr>
        <w:spacing w:after="0" w:line="240" w:lineRule="auto"/>
      </w:pPr>
      <w:r>
        <w:separator/>
      </w:r>
    </w:p>
  </w:endnote>
  <w:endnote w:type="continuationSeparator" w:id="0">
    <w:p w:rsidR="00BC68E5" w:rsidRDefault="00BC68E5" w:rsidP="0053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E5" w:rsidRDefault="00BC68E5" w:rsidP="00532DC4">
      <w:pPr>
        <w:spacing w:after="0" w:line="240" w:lineRule="auto"/>
      </w:pPr>
      <w:r>
        <w:separator/>
      </w:r>
    </w:p>
  </w:footnote>
  <w:footnote w:type="continuationSeparator" w:id="0">
    <w:p w:rsidR="00BC68E5" w:rsidRDefault="00BC68E5" w:rsidP="00532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47135"/>
      <w:docPartObj>
        <w:docPartGallery w:val="Page Numbers (Top of Page)"/>
        <w:docPartUnique/>
      </w:docPartObj>
    </w:sdtPr>
    <w:sdtEndPr/>
    <w:sdtContent>
      <w:p w:rsidR="00532DC4" w:rsidRDefault="00532DC4">
        <w:pPr>
          <w:pStyle w:val="a3"/>
          <w:jc w:val="center"/>
        </w:pPr>
        <w:r>
          <w:fldChar w:fldCharType="begin"/>
        </w:r>
        <w:r>
          <w:instrText>PAGE   \* MERGEFORMAT</w:instrText>
        </w:r>
        <w:r>
          <w:fldChar w:fldCharType="separate"/>
        </w:r>
        <w:r w:rsidR="002E2A74">
          <w:rPr>
            <w:noProof/>
          </w:rPr>
          <w:t>2</w:t>
        </w:r>
        <w:r>
          <w:fldChar w:fldCharType="end"/>
        </w:r>
      </w:p>
    </w:sdtContent>
  </w:sdt>
  <w:p w:rsidR="00532DC4" w:rsidRDefault="00532D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91"/>
    <w:rsid w:val="00193C5B"/>
    <w:rsid w:val="001F7F4E"/>
    <w:rsid w:val="002E2A74"/>
    <w:rsid w:val="0038283D"/>
    <w:rsid w:val="003A2248"/>
    <w:rsid w:val="00532DC4"/>
    <w:rsid w:val="007040B0"/>
    <w:rsid w:val="00805BE3"/>
    <w:rsid w:val="00822BF2"/>
    <w:rsid w:val="008D198E"/>
    <w:rsid w:val="00904BA8"/>
    <w:rsid w:val="009349AA"/>
    <w:rsid w:val="00A2081E"/>
    <w:rsid w:val="00AD5091"/>
    <w:rsid w:val="00BC68E5"/>
    <w:rsid w:val="00C2629D"/>
    <w:rsid w:val="00C96DD4"/>
    <w:rsid w:val="00CE698A"/>
    <w:rsid w:val="00E74135"/>
    <w:rsid w:val="00E95320"/>
    <w:rsid w:val="00F04F23"/>
    <w:rsid w:val="00FA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5449D-ADBF-43B7-AAA7-ED4E00B8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1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19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8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32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2DC4"/>
  </w:style>
  <w:style w:type="paragraph" w:styleId="a5">
    <w:name w:val="footer"/>
    <w:basedOn w:val="a"/>
    <w:link w:val="a6"/>
    <w:uiPriority w:val="99"/>
    <w:unhideWhenUsed/>
    <w:rsid w:val="00532D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2DC4"/>
  </w:style>
  <w:style w:type="character" w:customStyle="1" w:styleId="10">
    <w:name w:val="Заголовок 1 Знак"/>
    <w:basedOn w:val="a0"/>
    <w:link w:val="1"/>
    <w:uiPriority w:val="9"/>
    <w:rsid w:val="008D19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198E"/>
    <w:rPr>
      <w:rFonts w:ascii="Times New Roman" w:eastAsia="Times New Roman" w:hAnsi="Times New Roman" w:cs="Times New Roman"/>
      <w:b/>
      <w:bCs/>
      <w:sz w:val="36"/>
      <w:szCs w:val="36"/>
      <w:lang w:eastAsia="ru-RU"/>
    </w:rPr>
  </w:style>
  <w:style w:type="character" w:customStyle="1" w:styleId="inline">
    <w:name w:val="inline"/>
    <w:basedOn w:val="a0"/>
    <w:rsid w:val="008D198E"/>
  </w:style>
  <w:style w:type="character" w:styleId="a7">
    <w:name w:val="Hyperlink"/>
    <w:basedOn w:val="a0"/>
    <w:uiPriority w:val="99"/>
    <w:semiHidden/>
    <w:unhideWhenUsed/>
    <w:rsid w:val="008D198E"/>
    <w:rPr>
      <w:color w:val="0000FF"/>
      <w:u w:val="single"/>
    </w:rPr>
  </w:style>
  <w:style w:type="character" w:customStyle="1" w:styleId="delimiter">
    <w:name w:val="delimiter"/>
    <w:basedOn w:val="a0"/>
    <w:rsid w:val="008D198E"/>
  </w:style>
  <w:style w:type="paragraph" w:styleId="a8">
    <w:name w:val="Normal (Web)"/>
    <w:basedOn w:val="a"/>
    <w:uiPriority w:val="99"/>
    <w:semiHidden/>
    <w:unhideWhenUsed/>
    <w:rsid w:val="008D1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D198E"/>
    <w:rPr>
      <w:b/>
      <w:bCs/>
    </w:rPr>
  </w:style>
  <w:style w:type="paragraph" w:styleId="aa">
    <w:name w:val="Balloon Text"/>
    <w:basedOn w:val="a"/>
    <w:link w:val="ab"/>
    <w:uiPriority w:val="99"/>
    <w:semiHidden/>
    <w:unhideWhenUsed/>
    <w:rsid w:val="008D198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1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8559">
      <w:bodyDiv w:val="1"/>
      <w:marLeft w:val="0"/>
      <w:marRight w:val="0"/>
      <w:marTop w:val="0"/>
      <w:marBottom w:val="0"/>
      <w:divBdr>
        <w:top w:val="none" w:sz="0" w:space="0" w:color="auto"/>
        <w:left w:val="none" w:sz="0" w:space="0" w:color="auto"/>
        <w:bottom w:val="none" w:sz="0" w:space="0" w:color="auto"/>
        <w:right w:val="none" w:sz="0" w:space="0" w:color="auto"/>
      </w:divBdr>
      <w:divsChild>
        <w:div w:id="1876582225">
          <w:marLeft w:val="0"/>
          <w:marRight w:val="0"/>
          <w:marTop w:val="0"/>
          <w:marBottom w:val="0"/>
          <w:divBdr>
            <w:top w:val="none" w:sz="0" w:space="0" w:color="auto"/>
            <w:left w:val="none" w:sz="0" w:space="0" w:color="auto"/>
            <w:bottom w:val="none" w:sz="0" w:space="0" w:color="auto"/>
            <w:right w:val="none" w:sz="0" w:space="0" w:color="auto"/>
          </w:divBdr>
          <w:divsChild>
            <w:div w:id="1663775727">
              <w:marLeft w:val="0"/>
              <w:marRight w:val="0"/>
              <w:marTop w:val="0"/>
              <w:marBottom w:val="0"/>
              <w:divBdr>
                <w:top w:val="none" w:sz="0" w:space="0" w:color="auto"/>
                <w:left w:val="none" w:sz="0" w:space="0" w:color="auto"/>
                <w:bottom w:val="none" w:sz="0" w:space="0" w:color="auto"/>
                <w:right w:val="none" w:sz="0" w:space="0" w:color="auto"/>
              </w:divBdr>
            </w:div>
          </w:divsChild>
        </w:div>
        <w:div w:id="787166189">
          <w:marLeft w:val="0"/>
          <w:marRight w:val="0"/>
          <w:marTop w:val="0"/>
          <w:marBottom w:val="150"/>
          <w:divBdr>
            <w:top w:val="none" w:sz="0" w:space="0" w:color="auto"/>
            <w:left w:val="none" w:sz="0" w:space="0" w:color="auto"/>
            <w:bottom w:val="none" w:sz="0" w:space="0" w:color="auto"/>
            <w:right w:val="none" w:sz="0" w:space="0" w:color="auto"/>
          </w:divBdr>
          <w:divsChild>
            <w:div w:id="374282740">
              <w:marLeft w:val="0"/>
              <w:marRight w:val="0"/>
              <w:marTop w:val="0"/>
              <w:marBottom w:val="0"/>
              <w:divBdr>
                <w:top w:val="none" w:sz="0" w:space="0" w:color="auto"/>
                <w:left w:val="none" w:sz="0" w:space="0" w:color="auto"/>
                <w:bottom w:val="none" w:sz="0" w:space="0" w:color="auto"/>
                <w:right w:val="none" w:sz="0" w:space="0" w:color="auto"/>
              </w:divBdr>
              <w:divsChild>
                <w:div w:id="9412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231">
          <w:marLeft w:val="0"/>
          <w:marRight w:val="0"/>
          <w:marTop w:val="0"/>
          <w:marBottom w:val="0"/>
          <w:divBdr>
            <w:top w:val="none" w:sz="0" w:space="0" w:color="auto"/>
            <w:left w:val="none" w:sz="0" w:space="0" w:color="auto"/>
            <w:bottom w:val="none" w:sz="0" w:space="0" w:color="auto"/>
            <w:right w:val="none" w:sz="0" w:space="0" w:color="auto"/>
          </w:divBdr>
          <w:divsChild>
            <w:div w:id="1872646352">
              <w:marLeft w:val="0"/>
              <w:marRight w:val="0"/>
              <w:marTop w:val="0"/>
              <w:marBottom w:val="0"/>
              <w:divBdr>
                <w:top w:val="none" w:sz="0" w:space="0" w:color="auto"/>
                <w:left w:val="none" w:sz="0" w:space="0" w:color="auto"/>
                <w:bottom w:val="none" w:sz="0" w:space="0" w:color="auto"/>
                <w:right w:val="none" w:sz="0" w:space="0" w:color="auto"/>
              </w:divBdr>
              <w:divsChild>
                <w:div w:id="36786558">
                  <w:marLeft w:val="0"/>
                  <w:marRight w:val="0"/>
                  <w:marTop w:val="0"/>
                  <w:marBottom w:val="0"/>
                  <w:divBdr>
                    <w:top w:val="none" w:sz="0" w:space="0" w:color="auto"/>
                    <w:left w:val="none" w:sz="0" w:space="0" w:color="auto"/>
                    <w:bottom w:val="none" w:sz="0" w:space="0" w:color="auto"/>
                    <w:right w:val="none" w:sz="0" w:space="0" w:color="auto"/>
                  </w:divBdr>
                  <w:divsChild>
                    <w:div w:id="1362902901">
                      <w:marLeft w:val="0"/>
                      <w:marRight w:val="0"/>
                      <w:marTop w:val="0"/>
                      <w:marBottom w:val="0"/>
                      <w:divBdr>
                        <w:top w:val="none" w:sz="0" w:space="0" w:color="auto"/>
                        <w:left w:val="none" w:sz="0" w:space="0" w:color="auto"/>
                        <w:bottom w:val="none" w:sz="0" w:space="0" w:color="auto"/>
                        <w:right w:val="none" w:sz="0" w:space="0" w:color="auto"/>
                      </w:divBdr>
                      <w:divsChild>
                        <w:div w:id="602029726">
                          <w:marLeft w:val="0"/>
                          <w:marRight w:val="0"/>
                          <w:marTop w:val="0"/>
                          <w:marBottom w:val="0"/>
                          <w:divBdr>
                            <w:top w:val="none" w:sz="0" w:space="0" w:color="auto"/>
                            <w:left w:val="none" w:sz="0" w:space="0" w:color="auto"/>
                            <w:bottom w:val="none" w:sz="0" w:space="0" w:color="auto"/>
                            <w:right w:val="none" w:sz="0" w:space="0" w:color="auto"/>
                          </w:divBdr>
                          <w:divsChild>
                            <w:div w:id="172309302">
                              <w:marLeft w:val="0"/>
                              <w:marRight w:val="0"/>
                              <w:marTop w:val="0"/>
                              <w:marBottom w:val="0"/>
                              <w:divBdr>
                                <w:top w:val="none" w:sz="0" w:space="0" w:color="auto"/>
                                <w:left w:val="none" w:sz="0" w:space="0" w:color="auto"/>
                                <w:bottom w:val="none" w:sz="0" w:space="0" w:color="auto"/>
                                <w:right w:val="none" w:sz="0" w:space="0" w:color="auto"/>
                              </w:divBdr>
                              <w:divsChild>
                                <w:div w:id="1933778233">
                                  <w:marLeft w:val="0"/>
                                  <w:marRight w:val="0"/>
                                  <w:marTop w:val="0"/>
                                  <w:marBottom w:val="0"/>
                                  <w:divBdr>
                                    <w:top w:val="none" w:sz="0" w:space="0" w:color="auto"/>
                                    <w:left w:val="none" w:sz="0" w:space="0" w:color="auto"/>
                                    <w:bottom w:val="none" w:sz="0" w:space="0" w:color="auto"/>
                                    <w:right w:val="none" w:sz="0" w:space="0" w:color="auto"/>
                                  </w:divBdr>
                                  <w:divsChild>
                                    <w:div w:id="275985024">
                                      <w:marLeft w:val="0"/>
                                      <w:marRight w:val="0"/>
                                      <w:marTop w:val="0"/>
                                      <w:marBottom w:val="0"/>
                                      <w:divBdr>
                                        <w:top w:val="none" w:sz="0" w:space="0" w:color="auto"/>
                                        <w:left w:val="none" w:sz="0" w:space="0" w:color="auto"/>
                                        <w:bottom w:val="none" w:sz="0" w:space="0" w:color="auto"/>
                                        <w:right w:val="none" w:sz="0" w:space="0" w:color="auto"/>
                                      </w:divBdr>
                                    </w:div>
                                    <w:div w:id="2094087655">
                                      <w:marLeft w:val="0"/>
                                      <w:marRight w:val="0"/>
                                      <w:marTop w:val="0"/>
                                      <w:marBottom w:val="0"/>
                                      <w:divBdr>
                                        <w:top w:val="none" w:sz="0" w:space="0" w:color="auto"/>
                                        <w:left w:val="none" w:sz="0" w:space="0" w:color="auto"/>
                                        <w:bottom w:val="none" w:sz="0" w:space="0" w:color="auto"/>
                                        <w:right w:val="none" w:sz="0" w:space="0" w:color="auto"/>
                                      </w:divBdr>
                                    </w:div>
                                  </w:divsChild>
                                </w:div>
                                <w:div w:id="1467431850">
                                  <w:marLeft w:val="0"/>
                                  <w:marRight w:val="0"/>
                                  <w:marTop w:val="0"/>
                                  <w:marBottom w:val="0"/>
                                  <w:divBdr>
                                    <w:top w:val="none" w:sz="0" w:space="0" w:color="auto"/>
                                    <w:left w:val="none" w:sz="0" w:space="0" w:color="auto"/>
                                    <w:bottom w:val="none" w:sz="0" w:space="0" w:color="auto"/>
                                    <w:right w:val="none" w:sz="0" w:space="0" w:color="auto"/>
                                  </w:divBdr>
                                  <w:divsChild>
                                    <w:div w:id="487476548">
                                      <w:marLeft w:val="0"/>
                                      <w:marRight w:val="0"/>
                                      <w:marTop w:val="0"/>
                                      <w:marBottom w:val="0"/>
                                      <w:divBdr>
                                        <w:top w:val="none" w:sz="0" w:space="0" w:color="auto"/>
                                        <w:left w:val="none" w:sz="0" w:space="0" w:color="auto"/>
                                        <w:bottom w:val="none" w:sz="0" w:space="0" w:color="auto"/>
                                        <w:right w:val="none" w:sz="0" w:space="0" w:color="auto"/>
                                      </w:divBdr>
                                      <w:divsChild>
                                        <w:div w:id="1736391271">
                                          <w:marLeft w:val="0"/>
                                          <w:marRight w:val="0"/>
                                          <w:marTop w:val="0"/>
                                          <w:marBottom w:val="0"/>
                                          <w:divBdr>
                                            <w:top w:val="none" w:sz="0" w:space="0" w:color="auto"/>
                                            <w:left w:val="none" w:sz="0" w:space="0" w:color="auto"/>
                                            <w:bottom w:val="none" w:sz="0" w:space="0" w:color="auto"/>
                                            <w:right w:val="none" w:sz="0" w:space="0" w:color="auto"/>
                                          </w:divBdr>
                                          <w:divsChild>
                                            <w:div w:id="7423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8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2021-11-15T10:55:00Z</cp:lastPrinted>
  <dcterms:created xsi:type="dcterms:W3CDTF">2021-10-28T11:41:00Z</dcterms:created>
  <dcterms:modified xsi:type="dcterms:W3CDTF">2021-11-16T07:33:00Z</dcterms:modified>
</cp:coreProperties>
</file>