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A200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ВЛИЯНИЕ НАРКОТИЧЕСКИХ ВЕЩЕСТВ.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color w:val="1D2129"/>
          <w:sz w:val="28"/>
          <w:szCs w:val="28"/>
        </w:rPr>
      </w:pPr>
      <w:proofErr w:type="spellStart"/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Амфетамины</w:t>
      </w:r>
      <w:proofErr w:type="spellEnd"/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DA200B">
        <w:rPr>
          <w:rFonts w:ascii="Times New Roman" w:eastAsia="Calibri" w:hAnsi="Times New Roman" w:cs="Times New Roman"/>
          <w:b/>
          <w:i/>
          <w:iCs/>
          <w:color w:val="1D2129"/>
          <w:sz w:val="28"/>
          <w:szCs w:val="28"/>
        </w:rPr>
        <w:t>Метаамфетамин</w:t>
      </w:r>
      <w:proofErr w:type="spellEnd"/>
      <w:r w:rsidRPr="00DA200B">
        <w:rPr>
          <w:rFonts w:ascii="Times New Roman" w:eastAsia="Calibri" w:hAnsi="Times New Roman" w:cs="Times New Roman"/>
          <w:i/>
          <w:iCs/>
          <w:color w:val="1D2129"/>
          <w:sz w:val="28"/>
          <w:szCs w:val="28"/>
        </w:rPr>
        <w:t>.</w:t>
      </w: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 Действие </w:t>
      </w:r>
      <w:proofErr w:type="spellStart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метаамфетамина</w:t>
      </w:r>
      <w:proofErr w:type="spellEnd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распространяется на повышение физической активности. Отсутствие наркотика сопровождается вялостью и эмоциональными нарушениями.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iCs/>
          <w:color w:val="1D2129"/>
          <w:sz w:val="28"/>
          <w:szCs w:val="28"/>
        </w:rPr>
        <w:t>Первоначальные симптомы:</w:t>
      </w:r>
      <w:r w:rsidRPr="00DA200B">
        <w:rPr>
          <w:rFonts w:ascii="Times New Roman" w:eastAsia="Calibri" w:hAnsi="Times New Roman" w:cs="Times New Roman"/>
          <w:i/>
          <w:color w:val="1D2129"/>
          <w:sz w:val="28"/>
          <w:szCs w:val="28"/>
        </w:rPr>
        <w:t> </w:t>
      </w: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Бессонница, </w:t>
      </w:r>
      <w:proofErr w:type="spellStart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параноидальное</w:t>
      </w:r>
      <w:proofErr w:type="spellEnd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расстройство, агрессивное поведение.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Последствия продолжительного употребления: Заболевания сердца, </w:t>
      </w:r>
      <w:proofErr w:type="spellStart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травмирование</w:t>
      </w:r>
      <w:proofErr w:type="spellEnd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кровеносных сосудов, ухудшение мозговой активности, депрессивное состояние, бледные кожные покровы, нездоровая худоба, кожные высыпания, </w:t>
      </w:r>
      <w:proofErr w:type="spellStart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параноидальное</w:t>
      </w:r>
      <w:proofErr w:type="spellEnd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состояние.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Опиаты.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b/>
          <w:i/>
          <w:color w:val="1D2129"/>
          <w:sz w:val="28"/>
          <w:szCs w:val="28"/>
        </w:rPr>
        <w:t xml:space="preserve">Героин. </w:t>
      </w:r>
      <w:proofErr w:type="spellStart"/>
      <w:r w:rsidRPr="00DA200B">
        <w:rPr>
          <w:rFonts w:ascii="Times New Roman" w:eastAsia="Calibri" w:hAnsi="Times New Roman" w:cs="Times New Roman"/>
          <w:b/>
          <w:i/>
          <w:color w:val="1D2129"/>
          <w:sz w:val="28"/>
          <w:szCs w:val="28"/>
        </w:rPr>
        <w:t>Метадон</w:t>
      </w:r>
      <w:proofErr w:type="spellEnd"/>
      <w:r w:rsidRPr="00DA200B">
        <w:rPr>
          <w:rFonts w:ascii="Times New Roman" w:eastAsia="Calibri" w:hAnsi="Times New Roman" w:cs="Times New Roman"/>
          <w:b/>
          <w:i/>
          <w:color w:val="1D2129"/>
          <w:sz w:val="28"/>
          <w:szCs w:val="28"/>
        </w:rPr>
        <w:t xml:space="preserve">. Опий-сырец. Маковая соломка. </w:t>
      </w:r>
      <w:proofErr w:type="spellStart"/>
      <w:r w:rsidRPr="00DA200B">
        <w:rPr>
          <w:rFonts w:ascii="Times New Roman" w:eastAsia="Calibri" w:hAnsi="Times New Roman" w:cs="Times New Roman"/>
          <w:b/>
          <w:i/>
          <w:color w:val="1D2129"/>
          <w:sz w:val="28"/>
          <w:szCs w:val="28"/>
        </w:rPr>
        <w:t>Ацетилированный</w:t>
      </w:r>
      <w:proofErr w:type="spellEnd"/>
      <w:r w:rsidRPr="00DA200B">
        <w:rPr>
          <w:rFonts w:ascii="Times New Roman" w:eastAsia="Calibri" w:hAnsi="Times New Roman" w:cs="Times New Roman"/>
          <w:b/>
          <w:i/>
          <w:color w:val="1D2129"/>
          <w:sz w:val="28"/>
          <w:szCs w:val="28"/>
        </w:rPr>
        <w:t xml:space="preserve"> опий</w:t>
      </w: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. Действие распространяется на ощущения временного экстаза, </w:t>
      </w:r>
      <w:proofErr w:type="gramStart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имеет  обезболивающий эффект</w:t>
      </w:r>
      <w:proofErr w:type="gramEnd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Первоначальные симптомы: Плохой аппетит, чрезмерная покладистость, бледность.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Последствия продолжительного употребления: Снижение мозговой активности, поражение защитной функции иммунитета, потеря зубов, заболевания печени.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Конопля.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b/>
          <w:i/>
          <w:color w:val="1D2129"/>
          <w:sz w:val="28"/>
          <w:szCs w:val="28"/>
        </w:rPr>
        <w:t>Марихуана. Гашиш</w:t>
      </w: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. Действие вызывает чувство легкомысленности, общительности, отсутствие самообладания, чувство расслабления.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Первоначальные симптомы: Депрессия, замедленное развитие, гормональный сбой.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Последствия продолжительного употребления: Заболевания легких, переход к более тяжелым наркотикам.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Кокаин.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b/>
          <w:i/>
          <w:color w:val="1D2129"/>
          <w:sz w:val="28"/>
          <w:szCs w:val="28"/>
        </w:rPr>
        <w:t xml:space="preserve">Кокаин. </w:t>
      </w:r>
      <w:proofErr w:type="spellStart"/>
      <w:r w:rsidRPr="00DA200B">
        <w:rPr>
          <w:rFonts w:ascii="Times New Roman" w:eastAsia="Calibri" w:hAnsi="Times New Roman" w:cs="Times New Roman"/>
          <w:b/>
          <w:i/>
          <w:color w:val="1D2129"/>
          <w:sz w:val="28"/>
          <w:szCs w:val="28"/>
        </w:rPr>
        <w:t>Крек</w:t>
      </w:r>
      <w:proofErr w:type="spellEnd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. Действие — экстаз и прилив жизненных сил.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Первоначальные симптомы: Повышенное давление, потеря аппетита, нарушение сна, депрессивное состояние.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Последствия продолжительного употребления: Заболевания сердца, неуравновешенное психическое состояние, потеря вкусовых рецепторов, возможна потеря слуха.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Галлюциногены.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 xml:space="preserve">ЛСД. </w:t>
      </w:r>
      <w:proofErr w:type="spellStart"/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Псилоцин</w:t>
      </w:r>
      <w:proofErr w:type="spellEnd"/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 xml:space="preserve">. </w:t>
      </w:r>
      <w:proofErr w:type="spellStart"/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Псилоцибин</w:t>
      </w:r>
      <w:proofErr w:type="spellEnd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. Действие препарата нацелено на искажение восприятия окружающего мира.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Первоначальные симптомы: Нарушение работы вестибулярного аппарата, агрессивное поведение, </w:t>
      </w:r>
      <w:proofErr w:type="spellStart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параноидальное</w:t>
      </w:r>
      <w:proofErr w:type="spellEnd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расстройство.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Последствия продолжительного употребления: Нарушение работы головного мозга, </w:t>
      </w:r>
      <w:proofErr w:type="gramStart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сильная</w:t>
      </w:r>
      <w:proofErr w:type="gramEnd"/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наркозависимость, развитие расстройства с симптомами шизофрении.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color w:val="1D2129"/>
          <w:sz w:val="28"/>
          <w:szCs w:val="28"/>
        </w:rPr>
      </w:pPr>
      <w:proofErr w:type="spellStart"/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Экстази</w:t>
      </w:r>
      <w:proofErr w:type="spellEnd"/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DA200B">
        <w:rPr>
          <w:rFonts w:ascii="Times New Roman" w:eastAsia="Calibri" w:hAnsi="Times New Roman" w:cs="Times New Roman"/>
          <w:b/>
          <w:i/>
          <w:color w:val="1D2129"/>
          <w:sz w:val="28"/>
          <w:szCs w:val="28"/>
        </w:rPr>
        <w:t>Экстази</w:t>
      </w:r>
      <w:proofErr w:type="spellEnd"/>
      <w:r w:rsidRPr="00DA200B">
        <w:rPr>
          <w:rFonts w:ascii="Times New Roman" w:eastAsia="Calibri" w:hAnsi="Times New Roman" w:cs="Times New Roman"/>
          <w:b/>
          <w:i/>
          <w:color w:val="1D2129"/>
          <w:sz w:val="28"/>
          <w:szCs w:val="28"/>
        </w:rPr>
        <w:t>.</w:t>
      </w: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Действие препарата выражается в приливе сил, неисчерпаемой энергии в период действия наркотика.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lastRenderedPageBreak/>
        <w:t>Первоначальные симптомы: Усталость, сонливость.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Последствия продолжительного употребления: Нездоровая худоба, заболевание сердца, истощение организма, депрессивное состояние, почечная недостаточность.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color w:val="1D2129"/>
          <w:sz w:val="28"/>
          <w:szCs w:val="28"/>
        </w:rPr>
      </w:pPr>
      <w:proofErr w:type="spellStart"/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Ингалянты</w:t>
      </w:r>
      <w:proofErr w:type="spellEnd"/>
      <w:r w:rsidRPr="00DA200B">
        <w:rPr>
          <w:rFonts w:ascii="Times New Roman" w:eastAsia="Calibri" w:hAnsi="Times New Roman" w:cs="Times New Roman"/>
          <w:b/>
          <w:color w:val="1D2129"/>
          <w:sz w:val="28"/>
          <w:szCs w:val="28"/>
        </w:rPr>
        <w:t>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b/>
          <w:i/>
          <w:color w:val="1D2129"/>
          <w:sz w:val="28"/>
          <w:szCs w:val="28"/>
        </w:rPr>
        <w:t>Бытовая химия: клей, краситель, средства от вредителей</w:t>
      </w: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. Обладает одурманивающим действием при больших дозах потребления.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Первоначальные симптомы: Отсутствие самообладания.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Последствия продолжительного употребления: кашель, воспаление слизистой носа, нарушение работы вестибулярного аппарата, рвотные позывы, заболевания печени.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A200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Социум для наркомана становится враждебным, в обществе тоже не жалуют наркоманов. Невозможно найти хорошую работу, выстроить отношения, завести полезные знакомства. Социумом наркомана являются только </w:t>
      </w:r>
      <w:proofErr w:type="spellStart"/>
      <w:r w:rsidRPr="00DA200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соупотребители</w:t>
      </w:r>
      <w:proofErr w:type="spellEnd"/>
      <w:r w:rsidRPr="00DA200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 Близким и родным стыдно за наркомана, лучшие друзья становятся бывшими. А самое главное, наркоман смотрит на всех как на инструменты, которыми можно воспользоваться.</w:t>
      </w:r>
    </w:p>
    <w:p w:rsidR="00DA200B" w:rsidRDefault="00DA200B" w:rsidP="00DA200B">
      <w:pPr>
        <w:keepNext/>
        <w:keepLines/>
        <w:shd w:val="clear" w:color="auto" w:fill="FFFFFF"/>
        <w:spacing w:after="0" w:line="240" w:lineRule="auto"/>
        <w:ind w:left="-567" w:right="-284"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00B">
        <w:rPr>
          <w:rFonts w:ascii="Times New Roman" w:eastAsia="Times New Roman" w:hAnsi="Times New Roman" w:cs="Times New Roman"/>
          <w:b/>
          <w:sz w:val="32"/>
          <w:szCs w:val="28"/>
        </w:rPr>
        <w:t>ВРЕД НАРКОМАНИИ</w:t>
      </w:r>
      <w:r w:rsidRPr="00DA2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00B" w:rsidRPr="00DA200B" w:rsidRDefault="00DA200B" w:rsidP="00DA200B">
      <w:pPr>
        <w:keepNext/>
        <w:keepLines/>
        <w:shd w:val="clear" w:color="auto" w:fill="FFFFFF"/>
        <w:spacing w:after="0" w:line="240" w:lineRule="auto"/>
        <w:ind w:left="-567" w:right="-284"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A200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Помимо того, что наркозависимые наносят непоправимый урон собственному здоровью, они вредят и окружающим людям. В первую очередь это родные и близкие наркомана, а затем следует угроза обществу.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0"/>
          <w:szCs w:val="28"/>
          <w:lang w:eastAsia="ru-RU"/>
        </w:rPr>
      </w:pPr>
    </w:p>
    <w:p w:rsidR="00DA200B" w:rsidRPr="00DA200B" w:rsidRDefault="00DA200B" w:rsidP="00DA200B">
      <w:pPr>
        <w:shd w:val="clear" w:color="auto" w:fill="C0504D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DA200B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Мнение экспертов:</w:t>
      </w:r>
    </w:p>
    <w:p w:rsidR="00DA200B" w:rsidRPr="00DA200B" w:rsidRDefault="00DA200B" w:rsidP="00DA200B">
      <w:pPr>
        <w:shd w:val="clear" w:color="auto" w:fill="C0504D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DA200B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Каждый наркозависимый приобщает к употреблению от 13 до 15 человек.</w:t>
      </w:r>
    </w:p>
    <w:p w:rsidR="00DA200B" w:rsidRPr="00DA200B" w:rsidRDefault="00DA200B" w:rsidP="00DA200B">
      <w:pPr>
        <w:keepNext/>
        <w:keepLines/>
        <w:shd w:val="clear" w:color="auto" w:fill="FFFFFF"/>
        <w:spacing w:after="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b/>
          <w:iCs/>
          <w:color w:val="1D2129"/>
          <w:sz w:val="20"/>
          <w:szCs w:val="28"/>
        </w:rPr>
      </w:pPr>
    </w:p>
    <w:p w:rsidR="00DA200B" w:rsidRPr="00DA200B" w:rsidRDefault="00DA200B" w:rsidP="00DA200B">
      <w:pPr>
        <w:keepNext/>
        <w:keepLines/>
        <w:shd w:val="clear" w:color="auto" w:fill="FFFFFF"/>
        <w:spacing w:after="0" w:line="240" w:lineRule="auto"/>
        <w:ind w:left="-567" w:right="-284" w:firstLine="567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200B">
        <w:rPr>
          <w:rFonts w:ascii="Times New Roman" w:eastAsia="Times New Roman" w:hAnsi="Times New Roman" w:cs="Times New Roman"/>
          <w:b/>
          <w:iCs/>
          <w:sz w:val="32"/>
          <w:szCs w:val="28"/>
        </w:rPr>
        <w:t>ВРЕД НАРКОМАНИИ ДЛЯ ОБЩЕСТВА</w:t>
      </w:r>
      <w:r w:rsidRPr="00DA200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DA200B" w:rsidRPr="00DA200B" w:rsidRDefault="00DA200B" w:rsidP="00DA200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Употребление наркотиков во время беременности — это будущая проблема для не рождённого малыша.</w:t>
      </w:r>
    </w:p>
    <w:p w:rsidR="00DA200B" w:rsidRPr="00DA200B" w:rsidRDefault="00DA200B" w:rsidP="00DA200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Вождение автомобиля в наркотическом состоянии, может закончиться дорожным происшествием.</w:t>
      </w:r>
    </w:p>
    <w:p w:rsidR="00DA200B" w:rsidRPr="00DA200B" w:rsidRDefault="00DA200B" w:rsidP="00DA200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Распространение ВИЧ инфекции.</w:t>
      </w:r>
    </w:p>
    <w:p w:rsidR="00DA200B" w:rsidRPr="00DA200B" w:rsidRDefault="00DA200B" w:rsidP="00DA200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Пассивное курение марихуаны.</w:t>
      </w:r>
    </w:p>
    <w:p w:rsidR="00DA200B" w:rsidRPr="00DA200B" w:rsidRDefault="00DA200B" w:rsidP="00DA200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Распространение гепатита С.</w:t>
      </w:r>
    </w:p>
    <w:p w:rsidR="00DA200B" w:rsidRPr="00DA200B" w:rsidRDefault="00DA200B" w:rsidP="00DA200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Неправомерные действия сексуального характера.</w:t>
      </w:r>
    </w:p>
    <w:p w:rsidR="00DA200B" w:rsidRPr="00DA200B" w:rsidRDefault="00DA200B" w:rsidP="00DA200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DA200B">
        <w:rPr>
          <w:rFonts w:ascii="Times New Roman" w:eastAsia="Calibri" w:hAnsi="Times New Roman" w:cs="Times New Roman"/>
          <w:color w:val="1D2129"/>
          <w:sz w:val="28"/>
          <w:szCs w:val="28"/>
        </w:rPr>
        <w:t>Совершение преступлений.</w:t>
      </w:r>
    </w:p>
    <w:p w:rsidR="00DA200B" w:rsidRPr="00DA200B" w:rsidRDefault="00DA200B" w:rsidP="00DA200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1D2129"/>
          <w:sz w:val="20"/>
          <w:szCs w:val="28"/>
        </w:rPr>
      </w:pPr>
    </w:p>
    <w:p w:rsidR="00DA200B" w:rsidRPr="00DA200B" w:rsidRDefault="00DA200B" w:rsidP="00DA200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bookmarkStart w:id="0" w:name="_GoBack"/>
      <w:r w:rsidRPr="00DA200B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Исходя из данного перечня, можно подвести итоги: наркомания — это проблема не только самого наркозависимого и его родни, но и общественности в целом.</w:t>
      </w:r>
    </w:p>
    <w:bookmarkEnd w:id="0"/>
    <w:p w:rsidR="001E2628" w:rsidRDefault="001E2628"/>
    <w:sectPr w:rsidR="001E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1CD"/>
    <w:multiLevelType w:val="multilevel"/>
    <w:tmpl w:val="E35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94"/>
    <w:rsid w:val="00171094"/>
    <w:rsid w:val="001E2628"/>
    <w:rsid w:val="00D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2020-12-03T07:03:00Z</dcterms:created>
  <dcterms:modified xsi:type="dcterms:W3CDTF">2020-12-03T07:04:00Z</dcterms:modified>
</cp:coreProperties>
</file>